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EC1" w:rsidRPr="00B67EC1" w:rsidRDefault="00B67EC1" w:rsidP="00B67EC1"/>
    <w:p w:rsidR="00AF38CB" w:rsidRDefault="00923420" w:rsidP="00AF38CB">
      <w:pPr>
        <w:jc w:val="center"/>
        <w:rPr>
          <w:b/>
          <w:u w:val="single"/>
        </w:rPr>
      </w:pPr>
      <w:r>
        <w:rPr>
          <w:b/>
          <w:u w:val="single"/>
        </w:rPr>
        <w:t>REPUDIO A LA TRANSFOBIA DE LA COMISIÓN ORGANIZADORA DEL</w:t>
      </w:r>
      <w:r w:rsidR="00AF38CB" w:rsidRPr="00AF38CB">
        <w:rPr>
          <w:b/>
          <w:u w:val="single"/>
        </w:rPr>
        <w:t xml:space="preserve"> ENCUENTRO NACIONAL DE MUJERES</w:t>
      </w:r>
    </w:p>
    <w:p w:rsidR="00AF38CB" w:rsidRDefault="00AF38CB" w:rsidP="00AF38CB">
      <w:pPr>
        <w:jc w:val="both"/>
      </w:pPr>
      <w:r>
        <w:t xml:space="preserve">Desde la </w:t>
      </w:r>
      <w:r w:rsidR="0049096A">
        <w:t>Plataforma Revolución Trans Ecuador</w:t>
      </w:r>
      <w:r>
        <w:t xml:space="preserve"> repudiamos enérgicamente los hechos de violencia </w:t>
      </w:r>
      <w:proofErr w:type="spellStart"/>
      <w:r w:rsidR="00923420">
        <w:t>transfóbica</w:t>
      </w:r>
      <w:proofErr w:type="spellEnd"/>
      <w:r w:rsidR="00923420">
        <w:t xml:space="preserve"> </w:t>
      </w:r>
      <w:r w:rsidR="0049096A">
        <w:t>que sufrió la</w:t>
      </w:r>
      <w:r>
        <w:t xml:space="preserve"> vicep</w:t>
      </w:r>
      <w:r w:rsidR="00923420">
        <w:t xml:space="preserve">residenta </w:t>
      </w:r>
      <w:proofErr w:type="spellStart"/>
      <w:r w:rsidR="00923420">
        <w:t>Jackeline</w:t>
      </w:r>
      <w:proofErr w:type="spellEnd"/>
      <w:r w:rsidR="00923420">
        <w:t xml:space="preserve"> Romero, el sábado</w:t>
      </w:r>
      <w:r>
        <w:t xml:space="preserve"> en la ciudad del Chaco</w:t>
      </w:r>
      <w:r w:rsidR="00B67EC1">
        <w:t>,</w:t>
      </w:r>
      <w:r>
        <w:t xml:space="preserve"> mientras se realizaba el plenario de la Comisión Organizadora de cara al 32° Encuentro Nacional de Mujeres. </w:t>
      </w:r>
      <w:r w:rsidR="0049096A">
        <w:t xml:space="preserve">Pero así mismo rechazamos el intento de asesinato realizado en contra de nuestra compañera Claudia Vásquez, presidenta de la Convocatoria Federal Travesti Transgénero Transexual de Argentina. </w:t>
      </w:r>
    </w:p>
    <w:p w:rsidR="002A2A46" w:rsidRDefault="002A2A46" w:rsidP="00AF38CB">
      <w:pPr>
        <w:jc w:val="both"/>
      </w:pPr>
      <w:r w:rsidRPr="002A2A46">
        <w:t>Sabemos que la resistencia de los sectores más conservadores a nuestra participación, incluso dentro del movimiento feminista, es muy grande. A meses de concretase el 32° encuentro y con un patriarcado que nos arranca una mujer cada 18 horas,</w:t>
      </w:r>
      <w:r w:rsidR="00923420">
        <w:t xml:space="preserve"> no vamos a permitir la discriminación hacia ninguna integrante del colectivo trans y travesti de Argentina</w:t>
      </w:r>
      <w:r w:rsidRPr="002A2A46">
        <w:t xml:space="preserve">. La lucha es contra el vaciamiento de las políticas públicas, contra la violencia machista, contra los medios masivos de comunicación que nos estigmatizan, </w:t>
      </w:r>
      <w:proofErr w:type="spellStart"/>
      <w:r w:rsidRPr="002A2A46">
        <w:t>revictimiza</w:t>
      </w:r>
      <w:r w:rsidR="00475115">
        <w:t>n</w:t>
      </w:r>
      <w:proofErr w:type="spellEnd"/>
      <w:r w:rsidR="00475115">
        <w:t xml:space="preserve"> y criminalizan. L</w:t>
      </w:r>
      <w:r w:rsidRPr="002A2A46">
        <w:t>as trans y travestis somos</w:t>
      </w:r>
      <w:r w:rsidR="00475115">
        <w:t xml:space="preserve"> el sector más vulnerado de la sociedad civil, no vamos</w:t>
      </w:r>
      <w:r w:rsidRPr="002A2A46">
        <w:t xml:space="preserve"> </w:t>
      </w:r>
      <w:r w:rsidR="00DA7C2D">
        <w:t>a renunciar a nuestros</w:t>
      </w:r>
      <w:r w:rsidR="00475115">
        <w:t xml:space="preserve"> derechos que con lucha y dignidad </w:t>
      </w:r>
      <w:r w:rsidRPr="002A2A46">
        <w:t xml:space="preserve">supimos conseguir. </w:t>
      </w:r>
    </w:p>
    <w:p w:rsidR="002A2A46" w:rsidRPr="002A2A46" w:rsidRDefault="002A2A46" w:rsidP="00AF38CB">
      <w:pPr>
        <w:jc w:val="both"/>
        <w:rPr>
          <w:b/>
        </w:rPr>
      </w:pPr>
      <w:r w:rsidRPr="002A2A46">
        <w:t xml:space="preserve">Natalia </w:t>
      </w:r>
      <w:proofErr w:type="spellStart"/>
      <w:r w:rsidRPr="002A2A46">
        <w:t>Borelli</w:t>
      </w:r>
      <w:proofErr w:type="spellEnd"/>
      <w:r w:rsidRPr="002A2A46">
        <w:t xml:space="preserve"> se diri</w:t>
      </w:r>
      <w:r>
        <w:t xml:space="preserve">gió a </w:t>
      </w:r>
      <w:proofErr w:type="spellStart"/>
      <w:r>
        <w:t>Jackeline</w:t>
      </w:r>
      <w:proofErr w:type="spellEnd"/>
      <w:r>
        <w:t xml:space="preserve"> como “él”</w:t>
      </w:r>
      <w:r w:rsidR="00DA7C2D">
        <w:t xml:space="preserve"> y le dijo que un documento no la hace mujer</w:t>
      </w:r>
      <w:r>
        <w:t>. La primera vez podemos adjudicarlo a su ignorancia. Pero s</w:t>
      </w:r>
      <w:r w:rsidRPr="002A2A46">
        <w:t>i</w:t>
      </w:r>
      <w:r>
        <w:t xml:space="preserve"> la compañera la corrige y </w:t>
      </w:r>
      <w:r w:rsidRPr="002A2A46">
        <w:t>vuelve a decirle "él"</w:t>
      </w:r>
      <w:r>
        <w:t>,</w:t>
      </w:r>
      <w:r w:rsidRPr="002A2A46">
        <w:t xml:space="preserve"> </w:t>
      </w:r>
      <w:r>
        <w:t xml:space="preserve">se </w:t>
      </w:r>
      <w:r w:rsidRPr="002A2A46">
        <w:t xml:space="preserve">está cometiendo un acto de discriminación y transfobia y está incumpliendo la Ley 26.743, que en su artículo Primero establece que </w:t>
      </w:r>
      <w:r w:rsidRPr="002A2A46">
        <w:rPr>
          <w:b/>
        </w:rPr>
        <w:t>"toda persona tiene derecho a ser tratada según su identidad de género, y en particular a ser identificada de ese modo en los instrumentos que acrediten su identidad, respecto de el/los nombres de pila, imagen y sex</w:t>
      </w:r>
      <w:r w:rsidR="00475115">
        <w:rPr>
          <w:b/>
        </w:rPr>
        <w:t>o con los que allí es registrada</w:t>
      </w:r>
      <w:r w:rsidRPr="002A2A46">
        <w:rPr>
          <w:b/>
        </w:rPr>
        <w:t xml:space="preserve">". </w:t>
      </w:r>
    </w:p>
    <w:p w:rsidR="00482918" w:rsidRDefault="00923420" w:rsidP="00AF38CB">
      <w:pPr>
        <w:jc w:val="both"/>
      </w:pPr>
      <w:r>
        <w:t xml:space="preserve">Deben dejar de excusarse detrás de la </w:t>
      </w:r>
      <w:r w:rsidR="002A2A46" w:rsidRPr="002A2A46">
        <w:t>ignoranci</w:t>
      </w:r>
      <w:r>
        <w:t>a,</w:t>
      </w:r>
      <w:r w:rsidR="00475115">
        <w:t xml:space="preserve"> </w:t>
      </w:r>
      <w:r w:rsidR="00DA7C2D">
        <w:t xml:space="preserve">desde su discurso </w:t>
      </w:r>
      <w:proofErr w:type="spellStart"/>
      <w:r w:rsidR="00DA7C2D">
        <w:t>biologicista</w:t>
      </w:r>
      <w:proofErr w:type="spellEnd"/>
      <w:r w:rsidR="00DA7C2D">
        <w:t>, creyendo que una vagina las convierte en mujer. E</w:t>
      </w:r>
      <w:r w:rsidR="00475115">
        <w:t>n palabras de Simone de B</w:t>
      </w:r>
      <w:r w:rsidR="00475115" w:rsidRPr="00475115">
        <w:t>eauvoir</w:t>
      </w:r>
      <w:r w:rsidR="00475115">
        <w:t xml:space="preserve"> “mujer no se nace, se llega a serlo”. Es decir, es el resultado </w:t>
      </w:r>
      <w:r w:rsidR="00DA7C2D">
        <w:t>de un</w:t>
      </w:r>
      <w:r w:rsidR="00475115">
        <w:t xml:space="preserve"> contexto histórico y sociocultural. </w:t>
      </w:r>
    </w:p>
    <w:p w:rsidR="00DA7C2D" w:rsidRDefault="0049096A" w:rsidP="00AF38CB">
      <w:pPr>
        <w:jc w:val="both"/>
      </w:pPr>
      <w:r>
        <w:t>Desde la Plataforma Revolución Trans Ecuador</w:t>
      </w:r>
      <w:bookmarkStart w:id="0" w:name="_GoBack"/>
      <w:bookmarkEnd w:id="0"/>
      <w:r w:rsidR="00DA7C2D">
        <w:t xml:space="preserve"> </w:t>
      </w:r>
      <w:r w:rsidR="002836C3">
        <w:t>denunciamos</w:t>
      </w:r>
      <w:r w:rsidR="00DA7C2D">
        <w:t xml:space="preserve"> que las prácticas y discursos discriminatorios cercenan los derechos de las mujeres trans y travestis. Por ende, exigimos a la Comisión Organizadora del 32° </w:t>
      </w:r>
      <w:r>
        <w:t>ENM disculpas públicas a  la</w:t>
      </w:r>
      <w:r w:rsidR="00DA7C2D">
        <w:t xml:space="preserve"> vicepresidenta </w:t>
      </w:r>
      <w:proofErr w:type="spellStart"/>
      <w:r w:rsidR="00DA7C2D">
        <w:t>Jackeline</w:t>
      </w:r>
      <w:proofErr w:type="spellEnd"/>
      <w:r w:rsidR="00DA7C2D">
        <w:t xml:space="preserve"> Romero y la incorporación de las compañeras trans en la organización general para asegurar</w:t>
      </w:r>
      <w:r>
        <w:t xml:space="preserve"> la representatividad de dicho</w:t>
      </w:r>
      <w:r w:rsidR="00DA7C2D">
        <w:t xml:space="preserve"> colectivo.</w:t>
      </w:r>
    </w:p>
    <w:p w:rsidR="00475115" w:rsidRPr="0049096A" w:rsidRDefault="0049096A" w:rsidP="0049096A">
      <w:pPr>
        <w:pStyle w:val="Sinespaciado"/>
        <w:jc w:val="center"/>
        <w:rPr>
          <w:b/>
          <w:color w:val="C00000"/>
        </w:rPr>
      </w:pPr>
      <w:r w:rsidRPr="0049096A">
        <w:rPr>
          <w:b/>
          <w:color w:val="C00000"/>
        </w:rPr>
        <w:t>Plataforma Revolución Trans</w:t>
      </w:r>
    </w:p>
    <w:p w:rsidR="0049096A" w:rsidRPr="0049096A" w:rsidRDefault="0049096A" w:rsidP="0049096A">
      <w:pPr>
        <w:pStyle w:val="Sinespaciado"/>
        <w:jc w:val="center"/>
        <w:rPr>
          <w:b/>
          <w:color w:val="C00000"/>
        </w:rPr>
      </w:pPr>
      <w:r w:rsidRPr="0049096A">
        <w:rPr>
          <w:b/>
          <w:color w:val="C00000"/>
        </w:rPr>
        <w:t>Ecuador</w:t>
      </w:r>
    </w:p>
    <w:p w:rsidR="00AF38CB" w:rsidRPr="00AF38CB" w:rsidRDefault="00AF38CB" w:rsidP="00AF38CB">
      <w:pPr>
        <w:jc w:val="both"/>
      </w:pPr>
    </w:p>
    <w:sectPr w:rsidR="00AF38CB" w:rsidRPr="00AF38C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1BB4" w:rsidRDefault="00AC1BB4" w:rsidP="0049096A">
      <w:pPr>
        <w:spacing w:after="0" w:line="240" w:lineRule="auto"/>
      </w:pPr>
      <w:r>
        <w:separator/>
      </w:r>
    </w:p>
  </w:endnote>
  <w:endnote w:type="continuationSeparator" w:id="0">
    <w:p w:rsidR="00AC1BB4" w:rsidRDefault="00AC1BB4" w:rsidP="00490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1BB4" w:rsidRDefault="00AC1BB4" w:rsidP="0049096A">
      <w:pPr>
        <w:spacing w:after="0" w:line="240" w:lineRule="auto"/>
      </w:pPr>
      <w:r>
        <w:separator/>
      </w:r>
    </w:p>
  </w:footnote>
  <w:footnote w:type="continuationSeparator" w:id="0">
    <w:p w:rsidR="00AC1BB4" w:rsidRDefault="00AC1BB4" w:rsidP="00490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096A" w:rsidRDefault="0049096A" w:rsidP="0049096A">
    <w:pPr>
      <w:pStyle w:val="Encabezado"/>
      <w:jc w:val="center"/>
    </w:pPr>
    <w:r>
      <w:rPr>
        <w:noProof/>
        <w:lang w:val="es-ES" w:eastAsia="es-ES"/>
      </w:rPr>
      <w:drawing>
        <wp:inline distT="0" distB="0" distL="0" distR="0">
          <wp:extent cx="4400550" cy="1331745"/>
          <wp:effectExtent l="0" t="0" r="0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evolucion Trans Ecuador 2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064" t="6518" r="26341" b="18523"/>
                  <a:stretch/>
                </pic:blipFill>
                <pic:spPr bwMode="auto">
                  <a:xfrm>
                    <a:off x="0" y="0"/>
                    <a:ext cx="4402943" cy="133246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8CB"/>
    <w:rsid w:val="002836C3"/>
    <w:rsid w:val="002A2A46"/>
    <w:rsid w:val="00475115"/>
    <w:rsid w:val="00482918"/>
    <w:rsid w:val="0049096A"/>
    <w:rsid w:val="006C08B0"/>
    <w:rsid w:val="00923420"/>
    <w:rsid w:val="00AC1BB4"/>
    <w:rsid w:val="00AF38CB"/>
    <w:rsid w:val="00B67EC1"/>
    <w:rsid w:val="00D34D89"/>
    <w:rsid w:val="00DA7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71EBA45-836A-457A-8B1E-C088280D2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0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096A"/>
  </w:style>
  <w:style w:type="paragraph" w:styleId="Piedepgina">
    <w:name w:val="footer"/>
    <w:basedOn w:val="Normal"/>
    <w:link w:val="PiedepginaCar"/>
    <w:uiPriority w:val="99"/>
    <w:unhideWhenUsed/>
    <w:rsid w:val="00490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096A"/>
  </w:style>
  <w:style w:type="paragraph" w:styleId="Sinespaciado">
    <w:name w:val="No Spacing"/>
    <w:uiPriority w:val="1"/>
    <w:qFormat/>
    <w:rsid w:val="004909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394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vasquez haro</dc:creator>
  <cp:keywords/>
  <dc:description/>
  <cp:lastModifiedBy>Coalición Ecuatoriana Organizaciones Trans</cp:lastModifiedBy>
  <cp:revision>2</cp:revision>
  <dcterms:created xsi:type="dcterms:W3CDTF">2017-05-26T19:20:00Z</dcterms:created>
  <dcterms:modified xsi:type="dcterms:W3CDTF">2017-05-26T19:20:00Z</dcterms:modified>
</cp:coreProperties>
</file>